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8157" w14:textId="77777777" w:rsidR="000007F2" w:rsidRPr="000007F2" w:rsidRDefault="000007F2" w:rsidP="001B5D14">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bookmarkStart w:id="0" w:name="_GoBack"/>
      <w:bookmarkEnd w:id="0"/>
      <w:r w:rsidRPr="000007F2">
        <w:rPr>
          <w:rFonts w:ascii="Open Sans" w:eastAsia="Times New Roman" w:hAnsi="Open Sans" w:cs="Arial"/>
          <w:b/>
          <w:bCs/>
          <w:color w:val="313335"/>
          <w:sz w:val="21"/>
          <w:szCs w:val="21"/>
          <w:lang w:val="en"/>
        </w:rPr>
        <w:t>DIVISION 2. - PUBLIC LIBRARY BOARD</w:t>
      </w:r>
      <w:hyperlink w:history="1">
        <w:r w:rsidRPr="000007F2">
          <w:rPr>
            <w:rFonts w:ascii="Open Sans" w:eastAsia="Times New Roman" w:hAnsi="Open Sans" w:cs="Arial"/>
            <w:b/>
            <w:bCs/>
            <w:vanish/>
            <w:color w:val="2196F3"/>
            <w:sz w:val="21"/>
            <w:szCs w:val="21"/>
            <w:lang w:val="en"/>
          </w:rPr>
          <w:t>Share Link</w:t>
        </w:r>
      </w:hyperlink>
    </w:p>
    <w:p w14:paraId="4474C46A"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Print</w:t>
        </w:r>
      </w:hyperlink>
    </w:p>
    <w:p w14:paraId="4EA0003B"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Download (docx)</w:t>
        </w:r>
      </w:hyperlink>
    </w:p>
    <w:p w14:paraId="6B35BC96"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Email</w:t>
        </w:r>
      </w:hyperlink>
    </w:p>
    <w:p w14:paraId="0790A894"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Compare</w:t>
        </w:r>
      </w:hyperlink>
    </w:p>
    <w:p w14:paraId="539FE066" w14:textId="77777777" w:rsidR="000007F2" w:rsidRPr="000007F2" w:rsidRDefault="000007F2" w:rsidP="000007F2">
      <w:pPr>
        <w:spacing w:beforeAutospacing="1" w:after="0" w:afterAutospacing="1" w:line="240" w:lineRule="auto"/>
        <w:rPr>
          <w:rFonts w:ascii="Open Sans" w:eastAsia="Times New Roman" w:hAnsi="Open Sans" w:cs="Arial"/>
          <w:color w:val="313335"/>
          <w:sz w:val="21"/>
          <w:szCs w:val="21"/>
          <w:lang w:val="en"/>
        </w:rPr>
      </w:pPr>
    </w:p>
    <w:p w14:paraId="37709075" w14:textId="77777777" w:rsidR="000007F2" w:rsidRPr="000007F2" w:rsidRDefault="000007F2" w:rsidP="000007F2">
      <w:pPr>
        <w:numPr>
          <w:ilvl w:val="0"/>
          <w:numId w:val="1"/>
        </w:numPr>
        <w:spacing w:before="100" w:beforeAutospacing="1" w:after="100" w:afterAutospacing="1" w:line="240" w:lineRule="auto"/>
        <w:ind w:left="0"/>
        <w:textAlignment w:val="center"/>
        <w:rPr>
          <w:rFonts w:ascii="Open Sans" w:eastAsia="Times New Roman" w:hAnsi="Open Sans" w:cs="Arial"/>
          <w:b/>
          <w:bCs/>
          <w:color w:val="313335"/>
          <w:sz w:val="21"/>
          <w:szCs w:val="21"/>
          <w:lang w:val="en"/>
        </w:rPr>
      </w:pPr>
      <w:r w:rsidRPr="000007F2">
        <w:rPr>
          <w:rFonts w:ascii="Open Sans" w:eastAsia="Times New Roman" w:hAnsi="Open Sans" w:cs="Arial"/>
          <w:b/>
          <w:bCs/>
          <w:color w:val="313335"/>
          <w:sz w:val="21"/>
          <w:szCs w:val="21"/>
          <w:lang w:val="en"/>
        </w:rPr>
        <w:t>Sec. 54-46. - Composition; appointments.</w:t>
      </w:r>
    </w:p>
    <w:p w14:paraId="7462A574"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Share Link</w:t>
        </w:r>
      </w:hyperlink>
    </w:p>
    <w:p w14:paraId="077241E3"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Print</w:t>
        </w:r>
      </w:hyperlink>
    </w:p>
    <w:p w14:paraId="455666EC"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Download (docx)</w:t>
        </w:r>
      </w:hyperlink>
    </w:p>
    <w:p w14:paraId="1EB75430"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Email</w:t>
        </w:r>
      </w:hyperlink>
    </w:p>
    <w:p w14:paraId="7A2570DA"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Compare</w:t>
        </w:r>
      </w:hyperlink>
    </w:p>
    <w:p w14:paraId="09675CFA" w14:textId="77777777" w:rsidR="000007F2" w:rsidRPr="000007F2" w:rsidRDefault="000007F2" w:rsidP="000007F2">
      <w:pPr>
        <w:spacing w:before="48" w:after="240" w:line="240" w:lineRule="auto"/>
        <w:ind w:firstLine="48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The governing body of the library shall consist of a total of nine members and four ex officio members appointed by the appointing body of the library system which consists of the following: </w:t>
      </w:r>
    </w:p>
    <w:p w14:paraId="5D668702" w14:textId="77777777" w:rsidR="000007F2" w:rsidRPr="000007F2" w:rsidRDefault="000007F2" w:rsidP="000007F2">
      <w:pPr>
        <w:spacing w:after="48" w:line="240" w:lineRule="auto"/>
        <w:ind w:left="480" w:right="240" w:hanging="36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(1) </w:t>
      </w:r>
    </w:p>
    <w:p w14:paraId="41564DAA" w14:textId="77777777" w:rsidR="000007F2" w:rsidRPr="000007F2" w:rsidRDefault="000007F2" w:rsidP="000007F2">
      <w:pPr>
        <w:spacing w:after="48" w:line="240" w:lineRule="auto"/>
        <w:ind w:left="960" w:hanging="36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Governing board: </w:t>
      </w:r>
    </w:p>
    <w:p w14:paraId="26EE48DA" w14:textId="77777777" w:rsidR="000007F2" w:rsidRPr="000007F2" w:rsidRDefault="000007F2" w:rsidP="000007F2">
      <w:pPr>
        <w:spacing w:after="48" w:line="240" w:lineRule="auto"/>
        <w:ind w:left="960" w:right="240" w:hanging="36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a. Two members, appointed by a majority vote of the small town mayors with libraries in their towns. </w:t>
      </w:r>
    </w:p>
    <w:p w14:paraId="1E6DA1B9" w14:textId="77777777" w:rsidR="000007F2" w:rsidRPr="000007F2" w:rsidRDefault="000007F2" w:rsidP="000007F2">
      <w:pPr>
        <w:spacing w:after="48" w:line="240" w:lineRule="auto"/>
        <w:ind w:left="960" w:right="240" w:hanging="36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b. Three members, appointed by the City of Thomasville, and these individuals may reside anywhere in the county. </w:t>
      </w:r>
    </w:p>
    <w:p w14:paraId="6EE1F778" w14:textId="77777777" w:rsidR="000007F2" w:rsidRPr="000007F2" w:rsidRDefault="000007F2" w:rsidP="000007F2">
      <w:pPr>
        <w:spacing w:after="48" w:line="240" w:lineRule="auto"/>
        <w:ind w:left="960" w:right="240" w:hanging="36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c. Four members, appointed by the county board of commissioners. </w:t>
      </w:r>
    </w:p>
    <w:p w14:paraId="6DDF9873" w14:textId="77777777" w:rsidR="000007F2" w:rsidRPr="000007F2" w:rsidRDefault="000007F2" w:rsidP="000007F2">
      <w:pPr>
        <w:spacing w:after="48" w:line="240" w:lineRule="auto"/>
        <w:ind w:left="480" w:right="240" w:hanging="36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(2) </w:t>
      </w:r>
    </w:p>
    <w:p w14:paraId="35E8564F" w14:textId="77777777" w:rsidR="000007F2" w:rsidRPr="000007F2" w:rsidRDefault="000007F2" w:rsidP="000007F2">
      <w:pPr>
        <w:spacing w:after="48" w:line="240" w:lineRule="auto"/>
        <w:ind w:left="960" w:hanging="36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Nonvoting ex officio members: </w:t>
      </w:r>
    </w:p>
    <w:p w14:paraId="2D43E925" w14:textId="77777777" w:rsidR="000007F2" w:rsidRPr="000007F2" w:rsidRDefault="000007F2" w:rsidP="000007F2">
      <w:pPr>
        <w:spacing w:after="48" w:line="240" w:lineRule="auto"/>
        <w:ind w:left="960" w:right="240" w:hanging="36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a. One member, the mayor of the City of Thomasville or his appointee. </w:t>
      </w:r>
    </w:p>
    <w:p w14:paraId="2153FF1E" w14:textId="77777777" w:rsidR="000007F2" w:rsidRPr="000007F2" w:rsidRDefault="000007F2" w:rsidP="000007F2">
      <w:pPr>
        <w:spacing w:after="48" w:line="240" w:lineRule="auto"/>
        <w:ind w:left="960" w:right="240" w:hanging="36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b. One member, the chairman of the county board of commissioners or his appointee. </w:t>
      </w:r>
    </w:p>
    <w:p w14:paraId="2E6EF119" w14:textId="77777777" w:rsidR="000007F2" w:rsidRPr="000007F2" w:rsidRDefault="000007F2" w:rsidP="000007F2">
      <w:pPr>
        <w:spacing w:after="48" w:line="240" w:lineRule="auto"/>
        <w:ind w:left="960" w:right="240" w:hanging="36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c. One member, the Thomasville Board of Education Chairman or his appointee. </w:t>
      </w:r>
    </w:p>
    <w:p w14:paraId="712425B2" w14:textId="77777777" w:rsidR="000007F2" w:rsidRPr="000007F2" w:rsidRDefault="000007F2" w:rsidP="000007F2">
      <w:pPr>
        <w:spacing w:after="48" w:line="240" w:lineRule="auto"/>
        <w:ind w:left="960" w:right="240" w:hanging="36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d. One member, the county board of education chairman or his appointee. </w:t>
      </w:r>
    </w:p>
    <w:p w14:paraId="12C700CC" w14:textId="77777777" w:rsidR="000007F2" w:rsidRPr="000007F2" w:rsidRDefault="000007F2" w:rsidP="000007F2">
      <w:pPr>
        <w:spacing w:after="195" w:line="240" w:lineRule="auto"/>
        <w:ind w:hanging="36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(Res. of 4-13-93, § 3) </w:t>
      </w:r>
    </w:p>
    <w:p w14:paraId="77765192" w14:textId="77777777" w:rsidR="000007F2" w:rsidRPr="000007F2" w:rsidRDefault="000007F2" w:rsidP="000007F2">
      <w:pPr>
        <w:numPr>
          <w:ilvl w:val="0"/>
          <w:numId w:val="1"/>
        </w:numPr>
        <w:spacing w:before="100" w:beforeAutospacing="1" w:after="100" w:afterAutospacing="1" w:line="240" w:lineRule="auto"/>
        <w:ind w:left="0"/>
        <w:textAlignment w:val="center"/>
        <w:rPr>
          <w:rFonts w:ascii="Open Sans" w:eastAsia="Times New Roman" w:hAnsi="Open Sans" w:cs="Arial"/>
          <w:b/>
          <w:bCs/>
          <w:color w:val="313335"/>
          <w:sz w:val="21"/>
          <w:szCs w:val="21"/>
          <w:lang w:val="en"/>
        </w:rPr>
      </w:pPr>
      <w:r w:rsidRPr="000007F2">
        <w:rPr>
          <w:rFonts w:ascii="Open Sans" w:eastAsia="Times New Roman" w:hAnsi="Open Sans" w:cs="Arial"/>
          <w:b/>
          <w:bCs/>
          <w:color w:val="313335"/>
          <w:sz w:val="21"/>
          <w:szCs w:val="21"/>
          <w:lang w:val="en"/>
        </w:rPr>
        <w:t>Sec. 54-47. - Terms of office.</w:t>
      </w:r>
    </w:p>
    <w:p w14:paraId="1124487A"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Share Link</w:t>
        </w:r>
      </w:hyperlink>
    </w:p>
    <w:p w14:paraId="37FD1C4E"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Print</w:t>
        </w:r>
      </w:hyperlink>
    </w:p>
    <w:p w14:paraId="0433A7B8"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Download (docx)</w:t>
        </w:r>
      </w:hyperlink>
    </w:p>
    <w:p w14:paraId="4CB5E6FB"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Email</w:t>
        </w:r>
      </w:hyperlink>
    </w:p>
    <w:p w14:paraId="796AFA4E"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Compare</w:t>
        </w:r>
      </w:hyperlink>
    </w:p>
    <w:p w14:paraId="18117B59" w14:textId="77777777" w:rsidR="000007F2" w:rsidRPr="000007F2" w:rsidRDefault="000007F2" w:rsidP="000007F2">
      <w:pPr>
        <w:spacing w:after="48" w:line="240" w:lineRule="auto"/>
        <w:ind w:right="24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(a) </w:t>
      </w:r>
    </w:p>
    <w:p w14:paraId="71B5C64B" w14:textId="77777777" w:rsidR="000007F2" w:rsidRPr="000007F2" w:rsidRDefault="000007F2" w:rsidP="000007F2">
      <w:pPr>
        <w:spacing w:after="48" w:line="240" w:lineRule="auto"/>
        <w:ind w:left="48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The terms of office shall be three years with each appointing body reserving the right to review their recommended representative annually and to resubmit a list of new candidates at their discretion. All terms of office shall coincide with the library's fiscal year (July—June). Terms for positions will be staggered. </w:t>
      </w:r>
    </w:p>
    <w:p w14:paraId="65851797" w14:textId="77777777" w:rsidR="000007F2" w:rsidRPr="000007F2" w:rsidRDefault="000007F2" w:rsidP="000007F2">
      <w:pPr>
        <w:spacing w:after="48" w:line="240" w:lineRule="auto"/>
        <w:ind w:right="24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(b) </w:t>
      </w:r>
    </w:p>
    <w:p w14:paraId="3DE6EEDF" w14:textId="77777777" w:rsidR="000007F2" w:rsidRPr="000007F2" w:rsidRDefault="000007F2" w:rsidP="000007F2">
      <w:pPr>
        <w:spacing w:after="48" w:line="240" w:lineRule="auto"/>
        <w:ind w:left="48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Initial positions will be filled as described so that year one positions serve one year, year two positions service two years, and year three positions serve three years. After these initial appointments, terms shall continue for three years and be staggered. No member may serve on the board for more than two successive terms. </w:t>
      </w:r>
    </w:p>
    <w:p w14:paraId="5F66B3E1" w14:textId="77777777" w:rsidR="000007F2" w:rsidRPr="000007F2" w:rsidRDefault="000007F2" w:rsidP="000007F2">
      <w:pPr>
        <w:spacing w:after="195" w:line="240" w:lineRule="auto"/>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(Res. of 4-13-93, § 4) </w:t>
      </w:r>
    </w:p>
    <w:p w14:paraId="020FBAE6" w14:textId="77777777" w:rsidR="000007F2" w:rsidRPr="000007F2" w:rsidRDefault="000007F2" w:rsidP="000007F2">
      <w:pPr>
        <w:numPr>
          <w:ilvl w:val="0"/>
          <w:numId w:val="1"/>
        </w:numPr>
        <w:spacing w:before="100" w:beforeAutospacing="1" w:after="100" w:afterAutospacing="1" w:line="240" w:lineRule="auto"/>
        <w:ind w:left="0"/>
        <w:textAlignment w:val="center"/>
        <w:rPr>
          <w:rFonts w:ascii="Open Sans" w:eastAsia="Times New Roman" w:hAnsi="Open Sans" w:cs="Arial"/>
          <w:b/>
          <w:bCs/>
          <w:color w:val="313335"/>
          <w:sz w:val="21"/>
          <w:szCs w:val="21"/>
          <w:lang w:val="en"/>
        </w:rPr>
      </w:pPr>
      <w:r w:rsidRPr="000007F2">
        <w:rPr>
          <w:rFonts w:ascii="Open Sans" w:eastAsia="Times New Roman" w:hAnsi="Open Sans" w:cs="Arial"/>
          <w:b/>
          <w:bCs/>
          <w:color w:val="313335"/>
          <w:sz w:val="21"/>
          <w:szCs w:val="21"/>
          <w:lang w:val="en"/>
        </w:rPr>
        <w:t>Sec. 54-48. - Compensation.</w:t>
      </w:r>
    </w:p>
    <w:p w14:paraId="3081BC35"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Share Link</w:t>
        </w:r>
      </w:hyperlink>
    </w:p>
    <w:p w14:paraId="7C1E0F00"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Print</w:t>
        </w:r>
      </w:hyperlink>
    </w:p>
    <w:p w14:paraId="28326A5D"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Download (docx)</w:t>
        </w:r>
      </w:hyperlink>
    </w:p>
    <w:p w14:paraId="312732E6"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Email</w:t>
        </w:r>
      </w:hyperlink>
    </w:p>
    <w:p w14:paraId="47D87579" w14:textId="77777777" w:rsidR="000007F2" w:rsidRPr="000007F2" w:rsidRDefault="00F7042D" w:rsidP="000007F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rPr>
          <w:rFonts w:ascii="Open Sans" w:eastAsia="Times New Roman" w:hAnsi="Open Sans" w:cs="Arial"/>
          <w:b/>
          <w:bCs/>
          <w:vanish/>
          <w:color w:val="313335"/>
          <w:sz w:val="21"/>
          <w:szCs w:val="21"/>
          <w:lang w:val="en"/>
        </w:rPr>
      </w:pPr>
      <w:hyperlink w:history="1">
        <w:r w:rsidR="000007F2" w:rsidRPr="000007F2">
          <w:rPr>
            <w:rFonts w:ascii="Open Sans" w:eastAsia="Times New Roman" w:hAnsi="Open Sans" w:cs="Arial"/>
            <w:b/>
            <w:bCs/>
            <w:vanish/>
            <w:color w:val="2196F3"/>
            <w:sz w:val="21"/>
            <w:szCs w:val="21"/>
            <w:lang w:val="en"/>
          </w:rPr>
          <w:t>Compare</w:t>
        </w:r>
      </w:hyperlink>
    </w:p>
    <w:p w14:paraId="561F8D94" w14:textId="77777777" w:rsidR="000007F2" w:rsidRPr="000007F2" w:rsidRDefault="000007F2" w:rsidP="000007F2">
      <w:pPr>
        <w:spacing w:before="48" w:after="240" w:line="240" w:lineRule="auto"/>
        <w:ind w:firstLine="48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Board members shall receive no compensation but may be reimbursed for any reasonable and necessary expenses incurred in the performance of library business. Membership dues or fees for individual memberships in state, regional and national library associations may be paid from operating funds. </w:t>
      </w:r>
    </w:p>
    <w:p w14:paraId="138752D1" w14:textId="77777777" w:rsidR="000007F2" w:rsidRPr="000007F2" w:rsidRDefault="000007F2" w:rsidP="000007F2">
      <w:pPr>
        <w:spacing w:after="195" w:line="240" w:lineRule="auto"/>
        <w:ind w:hanging="360"/>
        <w:rPr>
          <w:rFonts w:ascii="Open Sans" w:eastAsia="Times New Roman" w:hAnsi="Open Sans" w:cs="Arial"/>
          <w:color w:val="313335"/>
          <w:spacing w:val="2"/>
          <w:sz w:val="21"/>
          <w:szCs w:val="21"/>
          <w:lang w:val="en"/>
        </w:rPr>
      </w:pPr>
      <w:r w:rsidRPr="000007F2">
        <w:rPr>
          <w:rFonts w:ascii="Open Sans" w:eastAsia="Times New Roman" w:hAnsi="Open Sans" w:cs="Arial"/>
          <w:color w:val="313335"/>
          <w:spacing w:val="2"/>
          <w:sz w:val="21"/>
          <w:szCs w:val="21"/>
          <w:lang w:val="en"/>
        </w:rPr>
        <w:t xml:space="preserve">(Res. of 4-13-93, § 5) </w:t>
      </w:r>
    </w:p>
    <w:p w14:paraId="4980CC8E" w14:textId="77777777" w:rsidR="00681B5D" w:rsidRDefault="00681B5D"/>
    <w:sectPr w:rsidR="00681B5D" w:rsidSect="000007F2">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31107"/>
    <w:multiLevelType w:val="multilevel"/>
    <w:tmpl w:val="E9D2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F2"/>
    <w:rsid w:val="000007F2"/>
    <w:rsid w:val="00045752"/>
    <w:rsid w:val="001D3256"/>
    <w:rsid w:val="005C7764"/>
    <w:rsid w:val="00681B5D"/>
    <w:rsid w:val="00823C93"/>
    <w:rsid w:val="00C541F6"/>
    <w:rsid w:val="00C9172B"/>
    <w:rsid w:val="00F7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B7E7"/>
  <w15:chartTrackingRefBased/>
  <w15:docId w15:val="{65D3B060-7BE9-45AA-AB4C-FBF82FA2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7F2"/>
    <w:rPr>
      <w:strike w:val="0"/>
      <w:dstrike w:val="0"/>
      <w:color w:val="2196F3"/>
      <w:u w:val="none"/>
      <w:effect w:val="none"/>
      <w:shd w:val="clear" w:color="auto" w:fill="auto"/>
    </w:rPr>
  </w:style>
  <w:style w:type="paragraph" w:customStyle="1" w:styleId="incr0">
    <w:name w:val="incr0"/>
    <w:basedOn w:val="Normal"/>
    <w:rsid w:val="000007F2"/>
    <w:pPr>
      <w:spacing w:after="48" w:line="240" w:lineRule="auto"/>
      <w:ind w:right="240"/>
    </w:pPr>
    <w:rPr>
      <w:rFonts w:ascii="Times New Roman" w:eastAsia="Times New Roman" w:hAnsi="Times New Roman" w:cs="Times New Roman"/>
      <w:spacing w:val="2"/>
      <w:sz w:val="24"/>
      <w:szCs w:val="24"/>
    </w:rPr>
  </w:style>
  <w:style w:type="paragraph" w:customStyle="1" w:styleId="incr1">
    <w:name w:val="incr1"/>
    <w:basedOn w:val="Normal"/>
    <w:rsid w:val="000007F2"/>
    <w:pPr>
      <w:spacing w:after="48" w:line="240" w:lineRule="auto"/>
      <w:ind w:left="480" w:right="240"/>
    </w:pPr>
    <w:rPr>
      <w:rFonts w:ascii="Times New Roman" w:eastAsia="Times New Roman" w:hAnsi="Times New Roman" w:cs="Times New Roman"/>
      <w:spacing w:val="2"/>
      <w:sz w:val="24"/>
      <w:szCs w:val="24"/>
    </w:rPr>
  </w:style>
  <w:style w:type="paragraph" w:customStyle="1" w:styleId="incr2">
    <w:name w:val="incr2"/>
    <w:basedOn w:val="Normal"/>
    <w:rsid w:val="000007F2"/>
    <w:pPr>
      <w:spacing w:after="48" w:line="240" w:lineRule="auto"/>
      <w:ind w:left="960" w:right="240"/>
    </w:pPr>
    <w:rPr>
      <w:rFonts w:ascii="Times New Roman" w:eastAsia="Times New Roman" w:hAnsi="Times New Roman" w:cs="Times New Roman"/>
      <w:spacing w:val="2"/>
      <w:sz w:val="24"/>
      <w:szCs w:val="24"/>
    </w:rPr>
  </w:style>
  <w:style w:type="paragraph" w:customStyle="1" w:styleId="content1">
    <w:name w:val="content1"/>
    <w:basedOn w:val="Normal"/>
    <w:rsid w:val="000007F2"/>
    <w:pPr>
      <w:spacing w:after="48" w:line="240" w:lineRule="auto"/>
      <w:ind w:left="480"/>
    </w:pPr>
    <w:rPr>
      <w:rFonts w:ascii="Times New Roman" w:eastAsia="Times New Roman" w:hAnsi="Times New Roman" w:cs="Times New Roman"/>
      <w:spacing w:val="2"/>
      <w:sz w:val="24"/>
      <w:szCs w:val="24"/>
    </w:rPr>
  </w:style>
  <w:style w:type="paragraph" w:customStyle="1" w:styleId="content2">
    <w:name w:val="content2"/>
    <w:basedOn w:val="Normal"/>
    <w:rsid w:val="000007F2"/>
    <w:pPr>
      <w:spacing w:after="48" w:line="240" w:lineRule="auto"/>
      <w:ind w:left="960"/>
    </w:pPr>
    <w:rPr>
      <w:rFonts w:ascii="Times New Roman" w:eastAsia="Times New Roman" w:hAnsi="Times New Roman" w:cs="Times New Roman"/>
      <w:spacing w:val="2"/>
      <w:sz w:val="24"/>
      <w:szCs w:val="24"/>
    </w:rPr>
  </w:style>
  <w:style w:type="paragraph" w:customStyle="1" w:styleId="content3">
    <w:name w:val="content3"/>
    <w:basedOn w:val="Normal"/>
    <w:rsid w:val="000007F2"/>
    <w:pPr>
      <w:spacing w:after="48" w:line="240" w:lineRule="auto"/>
      <w:ind w:left="1440"/>
    </w:pPr>
    <w:rPr>
      <w:rFonts w:ascii="Times New Roman" w:eastAsia="Times New Roman" w:hAnsi="Times New Roman" w:cs="Times New Roman"/>
      <w:spacing w:val="2"/>
      <w:sz w:val="24"/>
      <w:szCs w:val="24"/>
    </w:rPr>
  </w:style>
  <w:style w:type="paragraph" w:customStyle="1" w:styleId="p0">
    <w:name w:val="p0"/>
    <w:basedOn w:val="Normal"/>
    <w:rsid w:val="000007F2"/>
    <w:pPr>
      <w:spacing w:before="48" w:after="240" w:line="240" w:lineRule="auto"/>
      <w:ind w:firstLine="480"/>
    </w:pPr>
    <w:rPr>
      <w:rFonts w:ascii="Times New Roman" w:eastAsia="Times New Roman" w:hAnsi="Times New Roman" w:cs="Times New Roman"/>
      <w:spacing w:val="2"/>
      <w:sz w:val="24"/>
      <w:szCs w:val="24"/>
    </w:rPr>
  </w:style>
  <w:style w:type="paragraph" w:customStyle="1" w:styleId="historynote0">
    <w:name w:val="historynote0"/>
    <w:basedOn w:val="Normal"/>
    <w:rsid w:val="000007F2"/>
    <w:pPr>
      <w:spacing w:after="195" w:line="240" w:lineRule="auto"/>
    </w:pPr>
    <w:rPr>
      <w:rFonts w:ascii="Times New Roman" w:eastAsia="Times New Roman" w:hAnsi="Times New Roman"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512274">
      <w:bodyDiv w:val="1"/>
      <w:marLeft w:val="0"/>
      <w:marRight w:val="0"/>
      <w:marTop w:val="0"/>
      <w:marBottom w:val="0"/>
      <w:divBdr>
        <w:top w:val="none" w:sz="0" w:space="0" w:color="auto"/>
        <w:left w:val="none" w:sz="0" w:space="0" w:color="auto"/>
        <w:bottom w:val="none" w:sz="0" w:space="0" w:color="auto"/>
        <w:right w:val="none" w:sz="0" w:space="0" w:color="auto"/>
      </w:divBdr>
      <w:divsChild>
        <w:div w:id="1105154085">
          <w:marLeft w:val="0"/>
          <w:marRight w:val="0"/>
          <w:marTop w:val="0"/>
          <w:marBottom w:val="0"/>
          <w:divBdr>
            <w:top w:val="none" w:sz="0" w:space="0" w:color="auto"/>
            <w:left w:val="none" w:sz="0" w:space="0" w:color="auto"/>
            <w:bottom w:val="none" w:sz="0" w:space="0" w:color="auto"/>
            <w:right w:val="none" w:sz="0" w:space="0" w:color="auto"/>
          </w:divBdr>
          <w:divsChild>
            <w:div w:id="1425031481">
              <w:marLeft w:val="0"/>
              <w:marRight w:val="0"/>
              <w:marTop w:val="0"/>
              <w:marBottom w:val="0"/>
              <w:divBdr>
                <w:top w:val="none" w:sz="0" w:space="0" w:color="auto"/>
                <w:left w:val="none" w:sz="0" w:space="0" w:color="auto"/>
                <w:bottom w:val="none" w:sz="0" w:space="0" w:color="auto"/>
                <w:right w:val="none" w:sz="0" w:space="0" w:color="auto"/>
              </w:divBdr>
              <w:divsChild>
                <w:div w:id="2017267875">
                  <w:marLeft w:val="0"/>
                  <w:marRight w:val="0"/>
                  <w:marTop w:val="0"/>
                  <w:marBottom w:val="0"/>
                  <w:divBdr>
                    <w:top w:val="none" w:sz="0" w:space="0" w:color="auto"/>
                    <w:left w:val="none" w:sz="0" w:space="0" w:color="auto"/>
                    <w:bottom w:val="none" w:sz="0" w:space="0" w:color="auto"/>
                    <w:right w:val="none" w:sz="0" w:space="0" w:color="auto"/>
                  </w:divBdr>
                  <w:divsChild>
                    <w:div w:id="1966539369">
                      <w:marLeft w:val="0"/>
                      <w:marRight w:val="0"/>
                      <w:marTop w:val="0"/>
                      <w:marBottom w:val="0"/>
                      <w:divBdr>
                        <w:top w:val="none" w:sz="0" w:space="0" w:color="auto"/>
                        <w:left w:val="none" w:sz="0" w:space="0" w:color="auto"/>
                        <w:bottom w:val="none" w:sz="0" w:space="0" w:color="auto"/>
                        <w:right w:val="none" w:sz="0" w:space="0" w:color="auto"/>
                      </w:divBdr>
                      <w:divsChild>
                        <w:div w:id="1089621708">
                          <w:marLeft w:val="0"/>
                          <w:marRight w:val="0"/>
                          <w:marTop w:val="0"/>
                          <w:marBottom w:val="0"/>
                          <w:divBdr>
                            <w:top w:val="none" w:sz="0" w:space="0" w:color="auto"/>
                            <w:left w:val="none" w:sz="0" w:space="0" w:color="auto"/>
                            <w:bottom w:val="none" w:sz="0" w:space="0" w:color="auto"/>
                            <w:right w:val="none" w:sz="0" w:space="0" w:color="auto"/>
                          </w:divBdr>
                          <w:divsChild>
                            <w:div w:id="1064765035">
                              <w:marLeft w:val="0"/>
                              <w:marRight w:val="0"/>
                              <w:marTop w:val="0"/>
                              <w:marBottom w:val="0"/>
                              <w:divBdr>
                                <w:top w:val="none" w:sz="0" w:space="0" w:color="auto"/>
                                <w:left w:val="none" w:sz="0" w:space="0" w:color="auto"/>
                                <w:bottom w:val="none" w:sz="0" w:space="0" w:color="auto"/>
                                <w:right w:val="none" w:sz="0" w:space="0" w:color="auto"/>
                              </w:divBdr>
                              <w:divsChild>
                                <w:div w:id="539517504">
                                  <w:marLeft w:val="0"/>
                                  <w:marRight w:val="0"/>
                                  <w:marTop w:val="0"/>
                                  <w:marBottom w:val="0"/>
                                  <w:divBdr>
                                    <w:top w:val="none" w:sz="0" w:space="0" w:color="auto"/>
                                    <w:left w:val="none" w:sz="0" w:space="0" w:color="auto"/>
                                    <w:bottom w:val="none" w:sz="0" w:space="0" w:color="auto"/>
                                    <w:right w:val="none" w:sz="0" w:space="0" w:color="auto"/>
                                  </w:divBdr>
                                  <w:divsChild>
                                    <w:div w:id="1661038664">
                                      <w:marLeft w:val="0"/>
                                      <w:marRight w:val="0"/>
                                      <w:marTop w:val="0"/>
                                      <w:marBottom w:val="0"/>
                                      <w:divBdr>
                                        <w:top w:val="none" w:sz="0" w:space="0" w:color="auto"/>
                                        <w:left w:val="none" w:sz="0" w:space="0" w:color="auto"/>
                                        <w:bottom w:val="none" w:sz="0" w:space="0" w:color="auto"/>
                                        <w:right w:val="none" w:sz="0" w:space="0" w:color="auto"/>
                                      </w:divBdr>
                                      <w:divsChild>
                                        <w:div w:id="979073923">
                                          <w:marLeft w:val="0"/>
                                          <w:marRight w:val="0"/>
                                          <w:marTop w:val="120"/>
                                          <w:marBottom w:val="120"/>
                                          <w:divBdr>
                                            <w:top w:val="none" w:sz="0" w:space="0" w:color="auto"/>
                                            <w:left w:val="none" w:sz="0" w:space="0" w:color="auto"/>
                                            <w:bottom w:val="none" w:sz="0" w:space="0" w:color="auto"/>
                                            <w:right w:val="none" w:sz="0" w:space="0" w:color="auto"/>
                                          </w:divBdr>
                                          <w:divsChild>
                                            <w:div w:id="1492911043">
                                              <w:marLeft w:val="0"/>
                                              <w:marRight w:val="0"/>
                                              <w:marTop w:val="0"/>
                                              <w:marBottom w:val="0"/>
                                              <w:divBdr>
                                                <w:top w:val="none" w:sz="0" w:space="0" w:color="auto"/>
                                                <w:left w:val="none" w:sz="0" w:space="0" w:color="auto"/>
                                                <w:bottom w:val="none" w:sz="0" w:space="0" w:color="auto"/>
                                                <w:right w:val="none" w:sz="0" w:space="0" w:color="auto"/>
                                              </w:divBdr>
                                              <w:divsChild>
                                                <w:div w:id="541598117">
                                                  <w:marLeft w:val="0"/>
                                                  <w:marRight w:val="0"/>
                                                  <w:marTop w:val="0"/>
                                                  <w:marBottom w:val="0"/>
                                                  <w:divBdr>
                                                    <w:top w:val="none" w:sz="0" w:space="0" w:color="auto"/>
                                                    <w:left w:val="none" w:sz="0" w:space="0" w:color="auto"/>
                                                    <w:bottom w:val="none" w:sz="0" w:space="0" w:color="auto"/>
                                                    <w:right w:val="none" w:sz="0" w:space="0" w:color="auto"/>
                                                  </w:divBdr>
                                                </w:div>
                                              </w:divsChild>
                                            </w:div>
                                            <w:div w:id="1478457400">
                                              <w:marLeft w:val="0"/>
                                              <w:marRight w:val="0"/>
                                              <w:marTop w:val="0"/>
                                              <w:marBottom w:val="0"/>
                                              <w:divBdr>
                                                <w:top w:val="none" w:sz="0" w:space="0" w:color="auto"/>
                                                <w:left w:val="none" w:sz="0" w:space="0" w:color="auto"/>
                                                <w:bottom w:val="none" w:sz="0" w:space="0" w:color="auto"/>
                                                <w:right w:val="none" w:sz="0" w:space="0" w:color="auto"/>
                                              </w:divBdr>
                                              <w:divsChild>
                                                <w:div w:id="13423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5880">
                                          <w:marLeft w:val="0"/>
                                          <w:marRight w:val="0"/>
                                          <w:marTop w:val="0"/>
                                          <w:marBottom w:val="0"/>
                                          <w:divBdr>
                                            <w:top w:val="none" w:sz="0" w:space="0" w:color="auto"/>
                                            <w:left w:val="none" w:sz="0" w:space="0" w:color="auto"/>
                                            <w:bottom w:val="none" w:sz="0" w:space="0" w:color="auto"/>
                                            <w:right w:val="none" w:sz="0" w:space="0" w:color="auto"/>
                                          </w:divBdr>
                                          <w:divsChild>
                                            <w:div w:id="21291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01414">
                                  <w:marLeft w:val="0"/>
                                  <w:marRight w:val="0"/>
                                  <w:marTop w:val="0"/>
                                  <w:marBottom w:val="0"/>
                                  <w:divBdr>
                                    <w:top w:val="none" w:sz="0" w:space="0" w:color="auto"/>
                                    <w:left w:val="none" w:sz="0" w:space="0" w:color="auto"/>
                                    <w:bottom w:val="none" w:sz="0" w:space="0" w:color="auto"/>
                                    <w:right w:val="none" w:sz="0" w:space="0" w:color="auto"/>
                                  </w:divBdr>
                                  <w:divsChild>
                                    <w:div w:id="1346177994">
                                      <w:marLeft w:val="0"/>
                                      <w:marRight w:val="0"/>
                                      <w:marTop w:val="0"/>
                                      <w:marBottom w:val="0"/>
                                      <w:divBdr>
                                        <w:top w:val="none" w:sz="0" w:space="0" w:color="auto"/>
                                        <w:left w:val="none" w:sz="0" w:space="0" w:color="auto"/>
                                        <w:bottom w:val="none" w:sz="0" w:space="0" w:color="auto"/>
                                        <w:right w:val="none" w:sz="0" w:space="0" w:color="auto"/>
                                      </w:divBdr>
                                      <w:divsChild>
                                        <w:div w:id="2079866409">
                                          <w:marLeft w:val="0"/>
                                          <w:marRight w:val="0"/>
                                          <w:marTop w:val="120"/>
                                          <w:marBottom w:val="120"/>
                                          <w:divBdr>
                                            <w:top w:val="none" w:sz="0" w:space="0" w:color="auto"/>
                                            <w:left w:val="none" w:sz="0" w:space="0" w:color="auto"/>
                                            <w:bottom w:val="none" w:sz="0" w:space="0" w:color="auto"/>
                                            <w:right w:val="none" w:sz="0" w:space="0" w:color="auto"/>
                                          </w:divBdr>
                                          <w:divsChild>
                                            <w:div w:id="1037582576">
                                              <w:marLeft w:val="0"/>
                                              <w:marRight w:val="0"/>
                                              <w:marTop w:val="0"/>
                                              <w:marBottom w:val="0"/>
                                              <w:divBdr>
                                                <w:top w:val="none" w:sz="0" w:space="0" w:color="auto"/>
                                                <w:left w:val="none" w:sz="0" w:space="0" w:color="auto"/>
                                                <w:bottom w:val="none" w:sz="0" w:space="0" w:color="auto"/>
                                                <w:right w:val="none" w:sz="0" w:space="0" w:color="auto"/>
                                              </w:divBdr>
                                              <w:divsChild>
                                                <w:div w:id="1324236369">
                                                  <w:marLeft w:val="0"/>
                                                  <w:marRight w:val="0"/>
                                                  <w:marTop w:val="0"/>
                                                  <w:marBottom w:val="0"/>
                                                  <w:divBdr>
                                                    <w:top w:val="none" w:sz="0" w:space="0" w:color="auto"/>
                                                    <w:left w:val="none" w:sz="0" w:space="0" w:color="auto"/>
                                                    <w:bottom w:val="none" w:sz="0" w:space="0" w:color="auto"/>
                                                    <w:right w:val="none" w:sz="0" w:space="0" w:color="auto"/>
                                                  </w:divBdr>
                                                </w:div>
                                              </w:divsChild>
                                            </w:div>
                                            <w:div w:id="685407718">
                                              <w:marLeft w:val="0"/>
                                              <w:marRight w:val="0"/>
                                              <w:marTop w:val="0"/>
                                              <w:marBottom w:val="0"/>
                                              <w:divBdr>
                                                <w:top w:val="none" w:sz="0" w:space="0" w:color="auto"/>
                                                <w:left w:val="none" w:sz="0" w:space="0" w:color="auto"/>
                                                <w:bottom w:val="none" w:sz="0" w:space="0" w:color="auto"/>
                                                <w:right w:val="none" w:sz="0" w:space="0" w:color="auto"/>
                                              </w:divBdr>
                                              <w:divsChild>
                                                <w:div w:id="14500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745">
                                          <w:marLeft w:val="0"/>
                                          <w:marRight w:val="0"/>
                                          <w:marTop w:val="0"/>
                                          <w:marBottom w:val="0"/>
                                          <w:divBdr>
                                            <w:top w:val="none" w:sz="0" w:space="0" w:color="auto"/>
                                            <w:left w:val="none" w:sz="0" w:space="0" w:color="auto"/>
                                            <w:bottom w:val="none" w:sz="0" w:space="0" w:color="auto"/>
                                            <w:right w:val="none" w:sz="0" w:space="0" w:color="auto"/>
                                          </w:divBdr>
                                          <w:divsChild>
                                            <w:div w:id="12637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3082">
                                  <w:marLeft w:val="0"/>
                                  <w:marRight w:val="0"/>
                                  <w:marTop w:val="0"/>
                                  <w:marBottom w:val="0"/>
                                  <w:divBdr>
                                    <w:top w:val="none" w:sz="0" w:space="0" w:color="auto"/>
                                    <w:left w:val="none" w:sz="0" w:space="0" w:color="auto"/>
                                    <w:bottom w:val="none" w:sz="0" w:space="0" w:color="auto"/>
                                    <w:right w:val="none" w:sz="0" w:space="0" w:color="auto"/>
                                  </w:divBdr>
                                  <w:divsChild>
                                    <w:div w:id="570849935">
                                      <w:marLeft w:val="0"/>
                                      <w:marRight w:val="0"/>
                                      <w:marTop w:val="0"/>
                                      <w:marBottom w:val="0"/>
                                      <w:divBdr>
                                        <w:top w:val="none" w:sz="0" w:space="0" w:color="auto"/>
                                        <w:left w:val="none" w:sz="0" w:space="0" w:color="auto"/>
                                        <w:bottom w:val="none" w:sz="0" w:space="0" w:color="auto"/>
                                        <w:right w:val="none" w:sz="0" w:space="0" w:color="auto"/>
                                      </w:divBdr>
                                      <w:divsChild>
                                        <w:div w:id="949509677">
                                          <w:marLeft w:val="0"/>
                                          <w:marRight w:val="0"/>
                                          <w:marTop w:val="120"/>
                                          <w:marBottom w:val="120"/>
                                          <w:divBdr>
                                            <w:top w:val="none" w:sz="0" w:space="0" w:color="auto"/>
                                            <w:left w:val="none" w:sz="0" w:space="0" w:color="auto"/>
                                            <w:bottom w:val="none" w:sz="0" w:space="0" w:color="auto"/>
                                            <w:right w:val="none" w:sz="0" w:space="0" w:color="auto"/>
                                          </w:divBdr>
                                          <w:divsChild>
                                            <w:div w:id="49809348">
                                              <w:marLeft w:val="0"/>
                                              <w:marRight w:val="0"/>
                                              <w:marTop w:val="0"/>
                                              <w:marBottom w:val="0"/>
                                              <w:divBdr>
                                                <w:top w:val="none" w:sz="0" w:space="0" w:color="auto"/>
                                                <w:left w:val="none" w:sz="0" w:space="0" w:color="auto"/>
                                                <w:bottom w:val="none" w:sz="0" w:space="0" w:color="auto"/>
                                                <w:right w:val="none" w:sz="0" w:space="0" w:color="auto"/>
                                              </w:divBdr>
                                              <w:divsChild>
                                                <w:div w:id="1280794537">
                                                  <w:marLeft w:val="0"/>
                                                  <w:marRight w:val="0"/>
                                                  <w:marTop w:val="0"/>
                                                  <w:marBottom w:val="0"/>
                                                  <w:divBdr>
                                                    <w:top w:val="none" w:sz="0" w:space="0" w:color="auto"/>
                                                    <w:left w:val="none" w:sz="0" w:space="0" w:color="auto"/>
                                                    <w:bottom w:val="none" w:sz="0" w:space="0" w:color="auto"/>
                                                    <w:right w:val="none" w:sz="0" w:space="0" w:color="auto"/>
                                                  </w:divBdr>
                                                </w:div>
                                              </w:divsChild>
                                            </w:div>
                                            <w:div w:id="1248539743">
                                              <w:marLeft w:val="0"/>
                                              <w:marRight w:val="0"/>
                                              <w:marTop w:val="0"/>
                                              <w:marBottom w:val="0"/>
                                              <w:divBdr>
                                                <w:top w:val="none" w:sz="0" w:space="0" w:color="auto"/>
                                                <w:left w:val="none" w:sz="0" w:space="0" w:color="auto"/>
                                                <w:bottom w:val="none" w:sz="0" w:space="0" w:color="auto"/>
                                                <w:right w:val="none" w:sz="0" w:space="0" w:color="auto"/>
                                              </w:divBdr>
                                              <w:divsChild>
                                                <w:div w:id="16950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773">
                                          <w:marLeft w:val="0"/>
                                          <w:marRight w:val="0"/>
                                          <w:marTop w:val="0"/>
                                          <w:marBottom w:val="0"/>
                                          <w:divBdr>
                                            <w:top w:val="none" w:sz="0" w:space="0" w:color="auto"/>
                                            <w:left w:val="none" w:sz="0" w:space="0" w:color="auto"/>
                                            <w:bottom w:val="none" w:sz="0" w:space="0" w:color="auto"/>
                                            <w:right w:val="none" w:sz="0" w:space="0" w:color="auto"/>
                                          </w:divBdr>
                                          <w:divsChild>
                                            <w:div w:id="2337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91343">
                                  <w:marLeft w:val="0"/>
                                  <w:marRight w:val="0"/>
                                  <w:marTop w:val="0"/>
                                  <w:marBottom w:val="0"/>
                                  <w:divBdr>
                                    <w:top w:val="none" w:sz="0" w:space="0" w:color="auto"/>
                                    <w:left w:val="none" w:sz="0" w:space="0" w:color="auto"/>
                                    <w:bottom w:val="none" w:sz="0" w:space="0" w:color="auto"/>
                                    <w:right w:val="none" w:sz="0" w:space="0" w:color="auto"/>
                                  </w:divBdr>
                                  <w:divsChild>
                                    <w:div w:id="1959987916">
                                      <w:marLeft w:val="0"/>
                                      <w:marRight w:val="0"/>
                                      <w:marTop w:val="0"/>
                                      <w:marBottom w:val="0"/>
                                      <w:divBdr>
                                        <w:top w:val="none" w:sz="0" w:space="0" w:color="auto"/>
                                        <w:left w:val="none" w:sz="0" w:space="0" w:color="auto"/>
                                        <w:bottom w:val="none" w:sz="0" w:space="0" w:color="auto"/>
                                        <w:right w:val="none" w:sz="0" w:space="0" w:color="auto"/>
                                      </w:divBdr>
                                      <w:divsChild>
                                        <w:div w:id="1589927465">
                                          <w:marLeft w:val="0"/>
                                          <w:marRight w:val="0"/>
                                          <w:marTop w:val="120"/>
                                          <w:marBottom w:val="120"/>
                                          <w:divBdr>
                                            <w:top w:val="none" w:sz="0" w:space="0" w:color="auto"/>
                                            <w:left w:val="none" w:sz="0" w:space="0" w:color="auto"/>
                                            <w:bottom w:val="none" w:sz="0" w:space="0" w:color="auto"/>
                                            <w:right w:val="none" w:sz="0" w:space="0" w:color="auto"/>
                                          </w:divBdr>
                                          <w:divsChild>
                                            <w:div w:id="22875161">
                                              <w:marLeft w:val="0"/>
                                              <w:marRight w:val="0"/>
                                              <w:marTop w:val="0"/>
                                              <w:marBottom w:val="0"/>
                                              <w:divBdr>
                                                <w:top w:val="none" w:sz="0" w:space="0" w:color="auto"/>
                                                <w:left w:val="none" w:sz="0" w:space="0" w:color="auto"/>
                                                <w:bottom w:val="none" w:sz="0" w:space="0" w:color="auto"/>
                                                <w:right w:val="none" w:sz="0" w:space="0" w:color="auto"/>
                                              </w:divBdr>
                                              <w:divsChild>
                                                <w:div w:id="280965567">
                                                  <w:marLeft w:val="0"/>
                                                  <w:marRight w:val="0"/>
                                                  <w:marTop w:val="0"/>
                                                  <w:marBottom w:val="0"/>
                                                  <w:divBdr>
                                                    <w:top w:val="none" w:sz="0" w:space="0" w:color="auto"/>
                                                    <w:left w:val="none" w:sz="0" w:space="0" w:color="auto"/>
                                                    <w:bottom w:val="none" w:sz="0" w:space="0" w:color="auto"/>
                                                    <w:right w:val="none" w:sz="0" w:space="0" w:color="auto"/>
                                                  </w:divBdr>
                                                </w:div>
                                              </w:divsChild>
                                            </w:div>
                                            <w:div w:id="1316298643">
                                              <w:marLeft w:val="0"/>
                                              <w:marRight w:val="0"/>
                                              <w:marTop w:val="0"/>
                                              <w:marBottom w:val="0"/>
                                              <w:divBdr>
                                                <w:top w:val="none" w:sz="0" w:space="0" w:color="auto"/>
                                                <w:left w:val="none" w:sz="0" w:space="0" w:color="auto"/>
                                                <w:bottom w:val="none" w:sz="0" w:space="0" w:color="auto"/>
                                                <w:right w:val="none" w:sz="0" w:space="0" w:color="auto"/>
                                              </w:divBdr>
                                              <w:divsChild>
                                                <w:div w:id="444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3195">
                                          <w:marLeft w:val="0"/>
                                          <w:marRight w:val="0"/>
                                          <w:marTop w:val="0"/>
                                          <w:marBottom w:val="0"/>
                                          <w:divBdr>
                                            <w:top w:val="none" w:sz="0" w:space="0" w:color="auto"/>
                                            <w:left w:val="none" w:sz="0" w:space="0" w:color="auto"/>
                                            <w:bottom w:val="none" w:sz="0" w:space="0" w:color="auto"/>
                                            <w:right w:val="none" w:sz="0" w:space="0" w:color="auto"/>
                                          </w:divBdr>
                                          <w:divsChild>
                                            <w:div w:id="19398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Twink Monahan</dc:creator>
  <cp:keywords/>
  <dc:description/>
  <cp:lastModifiedBy>Josie Burkes</cp:lastModifiedBy>
  <cp:revision>2</cp:revision>
  <dcterms:created xsi:type="dcterms:W3CDTF">2019-05-02T14:42:00Z</dcterms:created>
  <dcterms:modified xsi:type="dcterms:W3CDTF">2019-05-02T14:42:00Z</dcterms:modified>
</cp:coreProperties>
</file>